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A2" w:rsidRDefault="00E572A2" w:rsidP="00E572A2">
      <w:pPr>
        <w:jc w:val="center"/>
        <w:rPr>
          <w:rFonts w:ascii="Power Geez Unicode1" w:hAnsi="Power Geez Unicode1"/>
          <w:b/>
          <w:sz w:val="20"/>
          <w:szCs w:val="20"/>
        </w:rPr>
      </w:pPr>
    </w:p>
    <w:sdt>
      <w:sdtPr>
        <w:rPr>
          <w:rFonts w:ascii="Power Geez Unicode1" w:hAnsi="Power Geez Unicode1"/>
          <w:b/>
          <w:sz w:val="20"/>
          <w:szCs w:val="20"/>
        </w:rPr>
        <w:id w:val="3400386"/>
        <w:placeholder>
          <w:docPart w:val="DefaultPlaceholder_22675703"/>
        </w:placeholder>
      </w:sdtPr>
      <w:sdtEndPr>
        <w:rPr>
          <w:rFonts w:ascii="Visual Geez Unicode" w:hAnsi="Visual Geez Unicode"/>
          <w:sz w:val="18"/>
          <w:szCs w:val="18"/>
        </w:rPr>
      </w:sdtEndPr>
      <w:sdtContent>
        <w:p w:rsidR="00E572A2" w:rsidRPr="002D68AC" w:rsidRDefault="00E572A2" w:rsidP="002D68AC">
          <w:pPr>
            <w:spacing w:line="360" w:lineRule="auto"/>
            <w:jc w:val="center"/>
            <w:rPr>
              <w:rFonts w:ascii="Visual Geez Unicode" w:hAnsi="Visual Geez Unicode"/>
              <w:b/>
              <w:sz w:val="20"/>
              <w:szCs w:val="18"/>
            </w:rPr>
          </w:pPr>
          <w:r w:rsidRPr="002D68AC">
            <w:rPr>
              <w:rFonts w:ascii="Visual Geez Unicode" w:hAnsi="Visual Geez Unicode"/>
              <w:b/>
              <w:sz w:val="20"/>
              <w:szCs w:val="18"/>
            </w:rPr>
            <w:t>በአማራ ብሄራዊ ክልላዊ መንግስት ገንዘብና ኢኮኖሚ ልማት ቢሮ</w:t>
          </w:r>
        </w:p>
        <w:p w:rsidR="00E572A2" w:rsidRPr="002D68AC" w:rsidRDefault="00E572A2" w:rsidP="002D68AC">
          <w:pPr>
            <w:spacing w:line="360" w:lineRule="auto"/>
            <w:jc w:val="center"/>
            <w:rPr>
              <w:rFonts w:ascii="Visual Geez Unicode" w:hAnsi="Visual Geez Unicode"/>
              <w:b/>
              <w:sz w:val="18"/>
              <w:szCs w:val="18"/>
            </w:rPr>
          </w:pPr>
          <w:r w:rsidRPr="002D68AC">
            <w:rPr>
              <w:rFonts w:ascii="Visual Geez Unicode" w:hAnsi="Visual Geez Unicode"/>
              <w:b/>
              <w:sz w:val="20"/>
              <w:szCs w:val="18"/>
            </w:rPr>
            <w:t>የኮምቦልቻ ፖሊ ቴክኒክ  ኮሌጅ የውስጥ ገቢ ሪፖርት ማቅረቢያ ቅፅ</w:t>
          </w:r>
        </w:p>
      </w:sdtContent>
    </w:sdt>
    <w:p w:rsidR="00E572A2" w:rsidRPr="002D68AC" w:rsidRDefault="00084B8D" w:rsidP="00E572A2">
      <w:pPr>
        <w:jc w:val="both"/>
        <w:rPr>
          <w:rFonts w:ascii="Visual Geez Unicode" w:eastAsia="SimHei" w:hAnsi="Visual Geez Unicode" w:cs="SimHei"/>
          <w:sz w:val="18"/>
          <w:szCs w:val="18"/>
        </w:rPr>
      </w:pPr>
      <w:sdt>
        <w:sdtPr>
          <w:rPr>
            <w:rFonts w:ascii="Visual Geez Unicode" w:hAnsi="Visual Geez Unicode"/>
            <w:sz w:val="18"/>
            <w:szCs w:val="18"/>
          </w:rPr>
          <w:id w:val="3400387"/>
          <w:placeholder>
            <w:docPart w:val="DefaultPlaceholder_22675703"/>
          </w:placeholder>
        </w:sdtPr>
        <w:sdtContent>
          <w:r w:rsidR="00E572A2" w:rsidRPr="002D68AC">
            <w:rPr>
              <w:rFonts w:ascii="Visual Geez Unicode" w:hAnsi="Visual Geez Unicode"/>
              <w:sz w:val="18"/>
              <w:szCs w:val="18"/>
            </w:rPr>
            <w:t>ከ</w:t>
          </w:r>
        </w:sdtContent>
      </w:sdt>
      <w:r w:rsidR="00E572A2" w:rsidRPr="002D68AC">
        <w:rPr>
          <w:rFonts w:ascii="Visual Geez Unicode" w:hAnsi="Visual Geez Unicode"/>
          <w:sz w:val="18"/>
          <w:szCs w:val="18"/>
        </w:rPr>
        <w:t xml:space="preserve">____________________ </w:t>
      </w:r>
      <w:sdt>
        <w:sdtPr>
          <w:rPr>
            <w:rFonts w:ascii="Visual Geez Unicode" w:hAnsi="Visual Geez Unicode"/>
            <w:sz w:val="18"/>
            <w:szCs w:val="18"/>
          </w:rPr>
          <w:id w:val="3400388"/>
          <w:placeholder>
            <w:docPart w:val="DefaultPlaceholder_22675703"/>
          </w:placeholder>
        </w:sdtPr>
        <w:sdtEndPr>
          <w:rPr>
            <w:rFonts w:eastAsia="SimHei" w:cs="SimHei"/>
          </w:rPr>
        </w:sdtEndPr>
        <w:sdtContent>
          <w:r w:rsidR="00E572A2" w:rsidRPr="002D68AC">
            <w:rPr>
              <w:rFonts w:ascii="Visual Geez Unicode" w:eastAsia="SimHei" w:hAnsi="Visual Geez Unicode" w:cs="SimHei"/>
              <w:sz w:val="18"/>
              <w:szCs w:val="18"/>
            </w:rPr>
            <w:t>እስከ</w:t>
          </w:r>
        </w:sdtContent>
      </w:sdt>
      <w:r w:rsidR="00E572A2" w:rsidRPr="002D68AC">
        <w:rPr>
          <w:rFonts w:ascii="Visual Geez Unicode" w:eastAsia="SimHei" w:hAnsi="Visual Geez Unicode" w:cs="SimHei"/>
          <w:sz w:val="18"/>
          <w:szCs w:val="18"/>
        </w:rPr>
        <w:t xml:space="preserve"> __________________ </w:t>
      </w:r>
      <w:sdt>
        <w:sdtPr>
          <w:rPr>
            <w:rFonts w:ascii="Visual Geez Unicode" w:eastAsia="SimHei" w:hAnsi="Visual Geez Unicode" w:cs="SimHei"/>
            <w:sz w:val="18"/>
            <w:szCs w:val="18"/>
          </w:rPr>
          <w:id w:val="3400389"/>
          <w:placeholder>
            <w:docPart w:val="DefaultPlaceholder_22675703"/>
          </w:placeholder>
        </w:sdtPr>
        <w:sdtContent>
          <w:r w:rsidR="00E572A2" w:rsidRPr="002D68AC">
            <w:rPr>
              <w:rFonts w:ascii="Visual Geez Unicode" w:eastAsia="SimHei" w:hAnsi="Visual Geez Unicode" w:cs="SimHei"/>
              <w:sz w:val="18"/>
              <w:szCs w:val="18"/>
            </w:rPr>
            <w:t>የውስጥ ገቢ ሪፖርት</w:t>
          </w:r>
        </w:sdtContent>
      </w:sdt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4410"/>
        <w:gridCol w:w="990"/>
        <w:gridCol w:w="450"/>
        <w:gridCol w:w="990"/>
        <w:gridCol w:w="450"/>
        <w:gridCol w:w="990"/>
        <w:gridCol w:w="468"/>
      </w:tblGrid>
      <w:sdt>
        <w:sdtPr>
          <w:rPr>
            <w:rFonts w:ascii="Visual Geez Unicode" w:eastAsia="SimHei" w:hAnsi="Visual Geez Unicode" w:cs="SimHei"/>
            <w:sz w:val="16"/>
            <w:szCs w:val="18"/>
          </w:rPr>
          <w:id w:val="3400390"/>
          <w:placeholder>
            <w:docPart w:val="DefaultPlaceholder_22675703"/>
          </w:placeholder>
        </w:sdtPr>
        <w:sdtContent>
          <w:tr w:rsidR="00E572A2" w:rsidRPr="002D68AC" w:rsidTr="00C6633D">
            <w:trPr>
              <w:trHeight w:val="270"/>
            </w:trPr>
            <w:tc>
              <w:tcPr>
                <w:tcW w:w="1080" w:type="dxa"/>
                <w:vMerge w:val="restart"/>
                <w:vAlign w:val="center"/>
              </w:tcPr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የሂሳብ</w:t>
                </w:r>
              </w:p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መደብ</w:t>
                </w:r>
              </w:p>
            </w:tc>
            <w:tc>
              <w:tcPr>
                <w:tcW w:w="4410" w:type="dxa"/>
                <w:vMerge w:val="restart"/>
                <w:vAlign w:val="center"/>
              </w:tcPr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ዝርዝር መግለጫ</w:t>
                </w:r>
              </w:p>
            </w:tc>
            <w:tc>
              <w:tcPr>
                <w:tcW w:w="144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ገቢ</w:t>
                </w:r>
              </w:p>
            </w:tc>
            <w:tc>
              <w:tcPr>
                <w:tcW w:w="144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ወጭ</w:t>
                </w:r>
              </w:p>
            </w:tc>
            <w:tc>
              <w:tcPr>
                <w:tcW w:w="14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ከወጭ ቀሪ</w:t>
                </w:r>
              </w:p>
            </w:tc>
          </w:tr>
        </w:sdtContent>
      </w:sdt>
      <w:tr w:rsidR="00E572A2" w:rsidRPr="002D68AC" w:rsidTr="00C6633D">
        <w:trPr>
          <w:trHeight w:val="305"/>
        </w:trPr>
        <w:tc>
          <w:tcPr>
            <w:tcW w:w="1080" w:type="dxa"/>
            <w:vMerge/>
            <w:vAlign w:val="center"/>
          </w:tcPr>
          <w:p w:rsidR="00E572A2" w:rsidRPr="00E82883" w:rsidRDefault="00E572A2" w:rsidP="00C6633D">
            <w:pPr>
              <w:jc w:val="center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410" w:type="dxa"/>
            <w:vMerge/>
            <w:vAlign w:val="center"/>
          </w:tcPr>
          <w:p w:rsidR="00E572A2" w:rsidRPr="00E82883" w:rsidRDefault="00E572A2" w:rsidP="00C6633D">
            <w:pPr>
              <w:jc w:val="center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391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ብር</w:t>
                </w:r>
              </w:p>
            </w:sdtContent>
          </w:sdt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393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ሣ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392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ብር</w:t>
                </w:r>
              </w:p>
            </w:sdtContent>
          </w:sdt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394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ሣ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395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ብር</w:t>
                </w:r>
              </w:p>
            </w:sdtContent>
          </w:sdt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396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ሣ</w:t>
                </w:r>
              </w:p>
            </w:sdtContent>
          </w:sdt>
        </w:tc>
      </w:tr>
      <w:tr w:rsidR="00E572A2" w:rsidRPr="002D68AC" w:rsidTr="00C6633D">
        <w:tc>
          <w:tcPr>
            <w:tcW w:w="1080" w:type="dxa"/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410" w:type="dxa"/>
          </w:tcPr>
          <w:p w:rsidR="00E572A2" w:rsidRPr="00E82883" w:rsidRDefault="00084B8D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  <w:sdt>
              <w:sdtPr>
                <w:rPr>
                  <w:rFonts w:ascii="Visual Geez Unicode" w:eastAsia="SimHei" w:hAnsi="Visual Geez Unicode" w:cs="SimHei"/>
                  <w:sz w:val="16"/>
                  <w:szCs w:val="18"/>
                </w:rPr>
                <w:id w:val="3400397"/>
                <w:placeholder>
                  <w:docPart w:val="DefaultPlaceholder_22675703"/>
                </w:placeholder>
              </w:sdtPr>
              <w:sdtContent>
                <w:r w:rsidR="00E572A2"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ካለፈው</w:t>
                </w:r>
              </w:sdtContent>
            </w:sdt>
            <w:r w:rsidR="00E572A2" w:rsidRPr="00E82883">
              <w:rPr>
                <w:rFonts w:ascii="Visual Geez Unicode" w:eastAsia="SimHei" w:hAnsi="Visual Geez Unicode" w:cs="SimHei"/>
                <w:sz w:val="16"/>
                <w:szCs w:val="18"/>
              </w:rPr>
              <w:t>_______</w:t>
            </w:r>
            <w:sdt>
              <w:sdtPr>
                <w:rPr>
                  <w:rFonts w:ascii="Visual Geez Unicode" w:eastAsia="SimHei" w:hAnsi="Visual Geez Unicode" w:cs="SimHei"/>
                  <w:sz w:val="16"/>
                  <w:szCs w:val="18"/>
                </w:rPr>
                <w:id w:val="3400398"/>
                <w:placeholder>
                  <w:docPart w:val="DefaultPlaceholder_22675703"/>
                </w:placeholder>
              </w:sdtPr>
              <w:sdtContent>
                <w:r w:rsidR="00E572A2"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ዓ.ም የዞረ</w:t>
                </w:r>
              </w:sdtContent>
            </w:sdt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0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1443.1</w:t>
                </w:r>
              </w:p>
            </w:sdtContent>
          </w:sdt>
        </w:tc>
        <w:tc>
          <w:tcPr>
            <w:tcW w:w="4410" w:type="dxa"/>
          </w:tcPr>
          <w:p w:rsidR="00E572A2" w:rsidRPr="00E82883" w:rsidRDefault="00084B8D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  <w:sdt>
              <w:sdtPr>
                <w:rPr>
                  <w:rFonts w:ascii="Visual Geez Unicode" w:eastAsia="SimHei" w:hAnsi="Visual Geez Unicode" w:cs="SimHei"/>
                  <w:sz w:val="16"/>
                  <w:szCs w:val="18"/>
                </w:rPr>
                <w:id w:val="3400399"/>
                <w:placeholder>
                  <w:docPart w:val="DefaultPlaceholder_22675703"/>
                </w:placeholder>
              </w:sdtPr>
              <w:sdtContent>
                <w:r w:rsidR="00E572A2"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መደበኛ ሰልጠኝ የወጭ መጋራት</w:t>
                </w:r>
              </w:sdtContent>
            </w:sdt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1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1443.2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2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የማታ ትምህርት ሰልጣኞች ክፍያ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3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1443.3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4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ከተመዛኞች የተሰበሰበ ገቢ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5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1443.4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6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ከመዝናኛ ክበብ፣ከአዳራሽ፣ከግዋን ኪራይ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7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1443.5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8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 xml:space="preserve">ከድጋሚ ትራንስክረቢት ክፍያ 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rPr>
          <w:trHeight w:val="300"/>
        </w:trPr>
        <w:tc>
          <w:tcPr>
            <w:tcW w:w="1080" w:type="dxa"/>
            <w:tcBorders>
              <w:bottom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09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1443.6</w:t>
                </w:r>
              </w:p>
            </w:sdtContent>
          </w:sdt>
        </w:tc>
        <w:tc>
          <w:tcPr>
            <w:tcW w:w="4410" w:type="dxa"/>
            <w:tcBorders>
              <w:bottom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0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ከማምረቻ ዩኒት የተገኘ ገቢ</w:t>
                </w:r>
              </w:p>
            </w:sdtContent>
          </w:sdt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rPr>
          <w:trHeight w:val="25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2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1443.7</w:t>
                </w:r>
              </w:p>
            </w:sdtContent>
          </w:sdt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3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ከማታ ትምህርት ተማሪዎች የመመዝገቢያ ክፍያ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4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1443.8</w:t>
                </w:r>
              </w:p>
            </w:sdtContent>
          </w:sdt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5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ከተማሪዎች መልሶ ቅበላ መመዝገቢያ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rPr>
          <w:trHeight w:val="211"/>
        </w:trPr>
        <w:tc>
          <w:tcPr>
            <w:tcW w:w="1080" w:type="dxa"/>
            <w:tcBorders>
              <w:top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6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1443.9</w:t>
                </w:r>
              </w:p>
            </w:sdtContent>
          </w:sdt>
        </w:tc>
        <w:tc>
          <w:tcPr>
            <w:tcW w:w="4410" w:type="dxa"/>
            <w:tcBorders>
              <w:top w:val="single" w:sz="4" w:space="0" w:color="auto"/>
            </w:tcBorders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7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ከልዩ ልዩ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8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6113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19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የኩንትራት ክፍያዎች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420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6114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2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ለሌላ ተከፋይ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3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6116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4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ትርፍ ሰዓት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5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6121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6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አበል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7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6211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8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የደንብ ልብስ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09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6212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0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የአላቂ የቢሮ ዕቃ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1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6213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2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የህትመት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3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6215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4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የማስተማርያ ጥሬ ዕቃ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5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6216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6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ለምግብ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7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6217</w:t>
                </w:r>
              </w:p>
            </w:sdtContent>
          </w:sdt>
        </w:tc>
        <w:tc>
          <w:tcPr>
            <w:tcW w:w="4410" w:type="dxa"/>
          </w:tcPr>
          <w:p w:rsidR="00E572A2" w:rsidRPr="00E82883" w:rsidRDefault="00084B8D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  <w:sdt>
              <w:sdtPr>
                <w:rPr>
                  <w:rFonts w:ascii="Visual Geez Unicode" w:eastAsia="SimHei" w:hAnsi="Visual Geez Unicode" w:cs="SimHei"/>
                  <w:sz w:val="16"/>
                  <w:szCs w:val="18"/>
                </w:rPr>
                <w:id w:val="3400518"/>
                <w:placeholder>
                  <w:docPart w:val="DefaultPlaceholder_22675703"/>
                </w:placeholder>
              </w:sdtPr>
              <w:sdtContent>
                <w:r w:rsidR="00E572A2"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የነዳጅና ቅባት</w:t>
                </w:r>
              </w:sdtContent>
            </w:sdt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19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6218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0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ሌሎች አላቂ ዕቃዎች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1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6231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2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ለውሎ አበል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3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6232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4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ለትራንስፖርት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5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6233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6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ለመስተንግዶ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E572A2" w:rsidRPr="002D68AC" w:rsidTr="00C6633D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7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6241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18"/>
              </w:rPr>
              <w:id w:val="3400528"/>
              <w:placeholder>
                <w:docPart w:val="DefaultPlaceholder_22675703"/>
              </w:placeholder>
            </w:sdtPr>
            <w:sdtContent>
              <w:p w:rsidR="00E572A2" w:rsidRPr="00E82883" w:rsidRDefault="00E572A2" w:rsidP="00C6633D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18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18"/>
                  </w:rPr>
                  <w:t>ለተሽከርካሪ ጥገና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572A2" w:rsidRPr="00E82883" w:rsidRDefault="00E572A2" w:rsidP="00C6633D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37"/>
              <w:placeholder>
                <w:docPart w:val="71183A24FAB34B9D8A9393ACD723E4C2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6244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38"/>
              <w:placeholder>
                <w:docPart w:val="71183A24FAB34B9D8A9393ACD723E4C2"/>
              </w:placeholder>
            </w:sdtPr>
            <w:sdtContent>
              <w:p w:rsidR="000F7089" w:rsidRPr="00E82883" w:rsidRDefault="000F7089" w:rsidP="000F7089">
                <w:pPr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ዕድሳት እና ጥገና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39"/>
              <w:placeholder>
                <w:docPart w:val="270245BB49224C0D8C3CBDAC026C4B78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6245</w:t>
                </w:r>
              </w:p>
            </w:sdtContent>
          </w:sdt>
        </w:tc>
        <w:tc>
          <w:tcPr>
            <w:tcW w:w="4410" w:type="dxa"/>
          </w:tcPr>
          <w:p w:rsidR="000F7089" w:rsidRPr="00E82883" w:rsidRDefault="00084B8D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20"/>
              </w:rPr>
            </w:pPr>
            <w:sdt>
              <w:sdtPr>
                <w:rPr>
                  <w:rFonts w:ascii="Visual Geez Unicode" w:eastAsia="SimHei" w:hAnsi="Visual Geez Unicode" w:cs="SimHei"/>
                  <w:sz w:val="16"/>
                  <w:szCs w:val="20"/>
                </w:rPr>
                <w:id w:val="3400540"/>
                <w:placeholder>
                  <w:docPart w:val="270245BB49224C0D8C3CBDAC026C4B78"/>
                </w:placeholder>
              </w:sdtPr>
              <w:sdtContent>
                <w:r w:rsidR="000F7089"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ለመሰረተ ልማት</w:t>
                </w:r>
              </w:sdtContent>
            </w:sdt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41"/>
              <w:placeholder>
                <w:docPart w:val="E871378C035D4A1B9756015E80950715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6251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42"/>
              <w:placeholder>
                <w:docPart w:val="E871378C035D4A1B9756015E80950715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በውል የሚፈፀም አገልግሎት ክፍያ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43"/>
              <w:placeholder>
                <w:docPart w:val="DFF882DB48AC4D28B1FC423C28EB2F09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6252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44"/>
              <w:placeholder>
                <w:docPart w:val="DFF882DB48AC4D28B1FC423C28EB2F09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ለኪራይ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45"/>
              <w:placeholder>
                <w:docPart w:val="B6283F74241848118C98A43BA1617CDB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6253</w:t>
                </w:r>
              </w:p>
            </w:sdtContent>
          </w:sdt>
        </w:tc>
        <w:tc>
          <w:tcPr>
            <w:tcW w:w="4410" w:type="dxa"/>
          </w:tcPr>
          <w:p w:rsidR="000F7089" w:rsidRPr="00E82883" w:rsidRDefault="00084B8D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20"/>
              </w:rPr>
            </w:pPr>
            <w:sdt>
              <w:sdtPr>
                <w:rPr>
                  <w:rFonts w:ascii="Visual Geez Unicode" w:eastAsia="SimHei" w:hAnsi="Visual Geez Unicode" w:cs="SimHei"/>
                  <w:sz w:val="16"/>
                  <w:szCs w:val="20"/>
                </w:rPr>
                <w:id w:val="3400546"/>
                <w:placeholder>
                  <w:docPart w:val="B6283F74241848118C98A43BA1617CDB"/>
                </w:placeholder>
              </w:sdtPr>
              <w:sdtContent>
                <w:r w:rsidR="000F7089"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ማስታወቂያ</w:t>
                </w:r>
              </w:sdtContent>
            </w:sdt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47"/>
              <w:placeholder>
                <w:docPart w:val="ADBE4B33F8324FD29FC11CCF8E07610F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6255</w:t>
                </w:r>
              </w:p>
            </w:sdtContent>
          </w:sdt>
        </w:tc>
        <w:tc>
          <w:tcPr>
            <w:tcW w:w="4410" w:type="dxa"/>
          </w:tcPr>
          <w:p w:rsidR="000F7089" w:rsidRPr="00E82883" w:rsidRDefault="00084B8D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20"/>
              </w:rPr>
            </w:pPr>
            <w:sdt>
              <w:sdtPr>
                <w:rPr>
                  <w:rFonts w:ascii="Visual Geez Unicode" w:eastAsia="SimHei" w:hAnsi="Visual Geez Unicode" w:cs="SimHei"/>
                  <w:sz w:val="16"/>
                  <w:szCs w:val="20"/>
                </w:rPr>
                <w:id w:val="3400548"/>
                <w:placeholder>
                  <w:docPart w:val="ADBE4B33F8324FD29FC11CCF8E07610F"/>
                </w:placeholder>
              </w:sdtPr>
              <w:sdtContent>
                <w:r w:rsidR="000F7089"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የጭነት</w:t>
                </w:r>
              </w:sdtContent>
            </w:sdt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49"/>
              <w:placeholder>
                <w:docPart w:val="ADCF472F098D451E9E4D259198DBA55C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6256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0"/>
              <w:placeholder>
                <w:docPart w:val="ADCF472F098D451E9E4D259198DBA55C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የአገልግሎት ክፍያ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1"/>
              <w:placeholder>
                <w:docPart w:val="1E3A72AEA70447CE8E4A5AAB5EACC43A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6257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2"/>
              <w:placeholder>
                <w:docPart w:val="1E3A72AEA70447CE8E4A5AAB5EACC43A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የመብራት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3"/>
              <w:placeholder>
                <w:docPart w:val="440B6C77A476417D91D4A34603052B32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6258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4"/>
              <w:placeholder>
                <w:docPart w:val="440B6C77A476417D91D4A34603052B32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ስልክ አገልግሎት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5"/>
              <w:placeholder>
                <w:docPart w:val="13EFABA7BBEA4FF199A0006B95E4195B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6259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6"/>
              <w:placeholder>
                <w:docPart w:val="13EFABA7BBEA4FF199A0006B95E4195B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የውሃና ፖስታ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7"/>
              <w:placeholder>
                <w:docPart w:val="1F8E9B8BF038484AA3550EBD88CCCDE0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6271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8"/>
              <w:placeholder>
                <w:docPart w:val="1F8E9B8BF038484AA3550EBD88CCCDE0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ለአገር ውስጥ ስልጠና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59"/>
              <w:placeholder>
                <w:docPart w:val="297C5C59328848469752BA4E6ED3DE87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6410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60"/>
              <w:placeholder>
                <w:docPart w:val="297C5C59328848469752BA4E6ED3DE87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ለልህቀት ማዕከል የሚላክ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61"/>
              <w:placeholder>
                <w:docPart w:val="4D44EA96DEF6492AA731D2C2A58FC3F7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6417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62"/>
              <w:placeholder>
                <w:docPart w:val="4D44EA96DEF6492AA731D2C2A58FC3F7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ለግለሰቦች የሚሰጥ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63"/>
              <w:placeholder>
                <w:docPart w:val="B0967857FC9F4D6680E36C240E795817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6310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64"/>
              <w:placeholder>
                <w:docPart w:val="B0967857FC9F4D6680E36C240E795817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ለቋሚ ዕቃ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65"/>
              <w:placeholder>
                <w:docPart w:val="07FDA49EE1A842A4BB489A95A51DA930"/>
              </w:placeholder>
            </w:sdtPr>
            <w:sdtContent>
              <w:p w:rsidR="000F7089" w:rsidRPr="00E82883" w:rsidRDefault="000F7089" w:rsidP="000F7089">
                <w:pPr>
                  <w:jc w:val="center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5028</w:t>
                </w:r>
              </w:p>
            </w:sdtContent>
          </w:sdt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3400566"/>
              <w:placeholder>
                <w:docPart w:val="07FDA49EE1A842A4BB489A95A51DA930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ለሌላ ተከፋይ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  <w:tr w:rsidR="000F7089" w:rsidRPr="002D68AC" w:rsidTr="000F7089">
        <w:tc>
          <w:tcPr>
            <w:tcW w:w="1080" w:type="dxa"/>
          </w:tcPr>
          <w:p w:rsidR="000F7089" w:rsidRPr="00E82883" w:rsidRDefault="000F7089" w:rsidP="000F7089">
            <w:pPr>
              <w:jc w:val="center"/>
              <w:rPr>
                <w:rFonts w:ascii="Visual Geez Unicode" w:eastAsia="SimHei" w:hAnsi="Visual Geez Unicode" w:cs="SimHei"/>
                <w:sz w:val="16"/>
                <w:szCs w:val="20"/>
              </w:rPr>
            </w:pPr>
          </w:p>
        </w:tc>
        <w:tc>
          <w:tcPr>
            <w:tcW w:w="4410" w:type="dxa"/>
          </w:tcPr>
          <w:sdt>
            <w:sdtPr>
              <w:rPr>
                <w:rFonts w:ascii="Visual Geez Unicode" w:eastAsia="SimHei" w:hAnsi="Visual Geez Unicode" w:cs="SimHei"/>
                <w:sz w:val="16"/>
                <w:szCs w:val="20"/>
              </w:rPr>
              <w:id w:val="77782584"/>
              <w:placeholder>
                <w:docPart w:val="C060FD6C12DF4F308D1ADD0354720015"/>
              </w:placeholder>
            </w:sdtPr>
            <w:sdtContent>
              <w:p w:rsidR="000F7089" w:rsidRPr="00E82883" w:rsidRDefault="000F7089" w:rsidP="000F7089">
                <w:pPr>
                  <w:jc w:val="both"/>
                  <w:rPr>
                    <w:rFonts w:ascii="Visual Geez Unicode" w:eastAsia="SimHei" w:hAnsi="Visual Geez Unicode" w:cs="SimHei"/>
                    <w:sz w:val="16"/>
                    <w:szCs w:val="20"/>
                  </w:rPr>
                </w:pPr>
                <w:r w:rsidRPr="00E82883">
                  <w:rPr>
                    <w:rFonts w:ascii="Visual Geez Unicode" w:eastAsia="SimHei" w:hAnsi="Visual Geez Unicode" w:cs="SimHei"/>
                    <w:sz w:val="16"/>
                    <w:szCs w:val="20"/>
                  </w:rPr>
                  <w:t>ድምር</w:t>
                </w:r>
              </w:p>
            </w:sdtContent>
          </w:sdt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0F7089" w:rsidRPr="00E82883" w:rsidRDefault="000F7089" w:rsidP="000F7089">
            <w:pPr>
              <w:jc w:val="both"/>
              <w:rPr>
                <w:rFonts w:ascii="Visual Geez Unicode" w:eastAsia="SimHei" w:hAnsi="Visual Geez Unicode" w:cs="SimHei"/>
                <w:sz w:val="16"/>
                <w:szCs w:val="18"/>
              </w:rPr>
            </w:pPr>
          </w:p>
        </w:tc>
      </w:tr>
    </w:tbl>
    <w:p w:rsidR="00E572A2" w:rsidRPr="00AF5446" w:rsidRDefault="00E572A2" w:rsidP="00E572A2">
      <w:pPr>
        <w:jc w:val="both"/>
        <w:rPr>
          <w:rFonts w:ascii="Power Geez Unicode1" w:eastAsia="SimHei" w:hAnsi="Power Geez Unicode1" w:cs="SimHei"/>
          <w:sz w:val="20"/>
          <w:szCs w:val="20"/>
        </w:rPr>
      </w:pPr>
    </w:p>
    <w:p w:rsidR="00E572A2" w:rsidRPr="005E072F" w:rsidRDefault="00084B8D" w:rsidP="005E072F">
      <w:pPr>
        <w:rPr>
          <w:rFonts w:ascii="Visual Geez Unicode" w:hAnsi="Visual Geez Unicode"/>
          <w:sz w:val="18"/>
        </w:rPr>
      </w:pPr>
      <w:sdt>
        <w:sdtPr>
          <w:rPr>
            <w:rFonts w:ascii="Visual Geez Unicode" w:hAnsi="Visual Geez Unicode"/>
            <w:sz w:val="18"/>
          </w:rPr>
          <w:id w:val="3400568"/>
          <w:lock w:val="sdtContentLocked"/>
          <w:placeholder>
            <w:docPart w:val="DefaultPlaceholder_22675703"/>
          </w:placeholder>
        </w:sdtPr>
        <w:sdtContent>
          <w:r w:rsidR="00E572A2" w:rsidRPr="005E072F">
            <w:rPr>
              <w:rFonts w:ascii="Visual Geez Unicode" w:hAnsi="Visual Geez Unicode" w:cs="Nyala"/>
              <w:sz w:val="18"/>
            </w:rPr>
            <w:t>ያዘጋጀው</w:t>
          </w:r>
          <w:r w:rsidR="00E572A2" w:rsidRPr="005E072F">
            <w:rPr>
              <w:rFonts w:ascii="Visual Geez Unicode" w:hAnsi="Visual Geez Unicode"/>
              <w:sz w:val="18"/>
            </w:rPr>
            <w:t xml:space="preserve"> </w:t>
          </w:r>
          <w:r w:rsidR="00E572A2" w:rsidRPr="005E072F">
            <w:rPr>
              <w:rFonts w:ascii="Visual Geez Unicode" w:hAnsi="Visual Geez Unicode" w:cs="Nyala"/>
              <w:sz w:val="18"/>
            </w:rPr>
            <w:t>ስምና</w:t>
          </w:r>
          <w:r w:rsidR="00E572A2" w:rsidRPr="005E072F">
            <w:rPr>
              <w:rFonts w:ascii="Visual Geez Unicode" w:hAnsi="Visual Geez Unicode"/>
              <w:sz w:val="18"/>
            </w:rPr>
            <w:t xml:space="preserve"> </w:t>
          </w:r>
          <w:r w:rsidR="00E572A2" w:rsidRPr="005E072F">
            <w:rPr>
              <w:rFonts w:ascii="Visual Geez Unicode" w:hAnsi="Visual Geez Unicode" w:cs="Nyala"/>
              <w:sz w:val="18"/>
            </w:rPr>
            <w:t>ፊርማ</w:t>
          </w:r>
          <w:r w:rsidR="005E072F">
            <w:rPr>
              <w:rFonts w:ascii="Visual Geez Unicode" w:hAnsi="Visual Geez Unicode" w:cs="Nyala"/>
              <w:sz w:val="18"/>
            </w:rPr>
            <w:t xml:space="preserve"> </w:t>
          </w:r>
        </w:sdtContent>
      </w:sdt>
      <w:r w:rsidR="00E572A2" w:rsidRPr="005E072F">
        <w:rPr>
          <w:rFonts w:ascii="Visual Geez Unicode" w:hAnsi="Visual Geez Unicode"/>
          <w:sz w:val="18"/>
        </w:rPr>
        <w:tab/>
      </w:r>
      <w:r w:rsidR="005E072F">
        <w:rPr>
          <w:rFonts w:ascii="Visual Geez Unicode" w:hAnsi="Visual Geez Unicode"/>
          <w:sz w:val="18"/>
        </w:rPr>
        <w:t xml:space="preserve">                                       </w:t>
      </w:r>
      <w:sdt>
        <w:sdtPr>
          <w:rPr>
            <w:rFonts w:ascii="Visual Geez Unicode" w:hAnsi="Visual Geez Unicode"/>
            <w:sz w:val="18"/>
          </w:rPr>
          <w:id w:val="3400569"/>
          <w:lock w:val="sdtContentLocked"/>
          <w:placeholder>
            <w:docPart w:val="DefaultPlaceholder_22675703"/>
          </w:placeholder>
        </w:sdtPr>
        <w:sdtContent>
          <w:r w:rsidR="00E572A2" w:rsidRPr="005E072F">
            <w:rPr>
              <w:rFonts w:ascii="Visual Geez Unicode" w:hAnsi="Visual Geez Unicode" w:cs="Nyala"/>
              <w:sz w:val="18"/>
            </w:rPr>
            <w:t>የፀደቀው</w:t>
          </w:r>
          <w:r w:rsidR="00E572A2" w:rsidRPr="005E072F">
            <w:rPr>
              <w:rFonts w:ascii="Visual Geez Unicode" w:hAnsi="Visual Geez Unicode"/>
              <w:sz w:val="18"/>
            </w:rPr>
            <w:t xml:space="preserve"> </w:t>
          </w:r>
          <w:r w:rsidR="00E572A2" w:rsidRPr="005E072F">
            <w:rPr>
              <w:rFonts w:ascii="Visual Geez Unicode" w:hAnsi="Visual Geez Unicode" w:cs="Nyala"/>
              <w:sz w:val="18"/>
            </w:rPr>
            <w:t>ስምና</w:t>
          </w:r>
          <w:r w:rsidR="00E572A2" w:rsidRPr="005E072F">
            <w:rPr>
              <w:rFonts w:ascii="Visual Geez Unicode" w:hAnsi="Visual Geez Unicode"/>
              <w:sz w:val="18"/>
            </w:rPr>
            <w:t xml:space="preserve"> </w:t>
          </w:r>
          <w:r w:rsidR="00E572A2" w:rsidRPr="005E072F">
            <w:rPr>
              <w:rFonts w:ascii="Visual Geez Unicode" w:hAnsi="Visual Geez Unicode" w:cs="Nyala"/>
              <w:sz w:val="18"/>
            </w:rPr>
            <w:t>ፊርማ</w:t>
          </w:r>
        </w:sdtContent>
      </w:sdt>
    </w:p>
    <w:p w:rsidR="00E572A2" w:rsidRPr="005E072F" w:rsidRDefault="005E072F" w:rsidP="005E072F">
      <w:pPr>
        <w:spacing w:line="276" w:lineRule="auto"/>
        <w:rPr>
          <w:rFonts w:ascii="Visual Geez Unicode" w:hAnsi="Visual Geez Unicode"/>
          <w:sz w:val="18"/>
        </w:rPr>
      </w:pPr>
      <w:r>
        <w:rPr>
          <w:rFonts w:ascii="Visual Geez Unicode" w:hAnsi="Visual Geez Unicode"/>
          <w:sz w:val="18"/>
        </w:rPr>
        <w:t xml:space="preserve">  </w:t>
      </w:r>
      <w:r w:rsidR="00E572A2" w:rsidRPr="005E072F">
        <w:rPr>
          <w:rFonts w:ascii="Visual Geez Unicode" w:hAnsi="Visual Geez Unicode"/>
          <w:sz w:val="18"/>
        </w:rPr>
        <w:t xml:space="preserve">___________________________        </w:t>
      </w:r>
      <w:r w:rsidR="00E97F97">
        <w:rPr>
          <w:rFonts w:ascii="Visual Geez Unicode" w:hAnsi="Visual Geez Unicode"/>
          <w:sz w:val="18"/>
        </w:rPr>
        <w:t xml:space="preserve">                 </w:t>
      </w:r>
      <w:r w:rsidR="00E572A2" w:rsidRPr="005E072F">
        <w:rPr>
          <w:rFonts w:ascii="Visual Geez Unicode" w:hAnsi="Visual Geez Unicode"/>
          <w:sz w:val="18"/>
        </w:rPr>
        <w:t xml:space="preserve"> _________________________</w:t>
      </w:r>
    </w:p>
    <w:sdt>
      <w:sdtPr>
        <w:rPr>
          <w:rFonts w:ascii="Visual Geez Unicode" w:hAnsi="Visual Geez Unicode"/>
          <w:sz w:val="18"/>
        </w:rPr>
        <w:id w:val="3400570"/>
        <w:lock w:val="sdtContentLocked"/>
        <w:placeholder>
          <w:docPart w:val="DefaultPlaceholder_22675703"/>
        </w:placeholder>
      </w:sdtPr>
      <w:sdtContent>
        <w:p w:rsidR="00E572A2" w:rsidRPr="005E072F" w:rsidRDefault="00E572A2" w:rsidP="005E072F">
          <w:pPr>
            <w:spacing w:line="276" w:lineRule="auto"/>
            <w:rPr>
              <w:rFonts w:ascii="Visual Geez Unicode" w:hAnsi="Visual Geez Unicode"/>
              <w:sz w:val="18"/>
            </w:rPr>
          </w:pPr>
          <w:r w:rsidRPr="005E072F">
            <w:rPr>
              <w:rFonts w:ascii="Visual Geez Unicode" w:hAnsi="Visual Geez Unicode" w:cs="Nyala"/>
              <w:sz w:val="18"/>
            </w:rPr>
            <w:t>ማሳሰቢያ፡</w:t>
          </w:r>
          <w:r w:rsidRPr="005E072F">
            <w:rPr>
              <w:rFonts w:ascii="Visual Geez Unicode" w:hAnsi="Visual Geez Unicode"/>
              <w:sz w:val="18"/>
            </w:rPr>
            <w:t xml:space="preserve">- </w:t>
          </w:r>
          <w:r w:rsidRPr="005E072F">
            <w:rPr>
              <w:rFonts w:ascii="Visual Geez Unicode" w:hAnsi="Visual Geez Unicode" w:cs="Nyala"/>
              <w:sz w:val="18"/>
            </w:rPr>
            <w:t>ይህ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ቅፅ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በሁለት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ኮፒ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ተዘጋጅቶ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ዋናው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ከመዝገቡ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ሳይጎረድ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የሚቀመጥ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ሆኖ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ኮፒው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በየወሩ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</w:p>
        <w:p w:rsidR="00E572A2" w:rsidRPr="005E072F" w:rsidRDefault="00E572A2" w:rsidP="005E072F">
          <w:pPr>
            <w:spacing w:line="276" w:lineRule="auto"/>
            <w:rPr>
              <w:rFonts w:ascii="Visual Geez Unicode" w:hAnsi="Visual Geez Unicode"/>
              <w:sz w:val="18"/>
            </w:rPr>
          </w:pPr>
          <w:r w:rsidRPr="005E072F">
            <w:rPr>
              <w:rFonts w:ascii="Visual Geez Unicode" w:hAnsi="Visual Geez Unicode"/>
              <w:sz w:val="18"/>
            </w:rPr>
            <w:t xml:space="preserve">          </w:t>
          </w:r>
          <w:r w:rsidRPr="005E072F">
            <w:rPr>
              <w:rFonts w:ascii="Visual Geez Unicode" w:hAnsi="Visual Geez Unicode" w:cs="Nyala"/>
              <w:sz w:val="18"/>
            </w:rPr>
            <w:t>ለፋይናንስና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ኢኮኖሚ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ልማት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ፅ</w:t>
          </w:r>
          <w:r w:rsidRPr="005E072F">
            <w:rPr>
              <w:rFonts w:ascii="Visual Geez Unicode" w:hAnsi="Visual Geez Unicode"/>
              <w:sz w:val="18"/>
            </w:rPr>
            <w:t>/</w:t>
          </w:r>
          <w:r w:rsidRPr="005E072F">
            <w:rPr>
              <w:rFonts w:ascii="Visual Geez Unicode" w:hAnsi="Visual Geez Unicode" w:cs="Nyala"/>
              <w:sz w:val="18"/>
            </w:rPr>
            <w:t>ቤት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ይላካል፡፡</w:t>
          </w:r>
        </w:p>
        <w:p w:rsidR="00E572A2" w:rsidRPr="005E072F" w:rsidRDefault="00E572A2" w:rsidP="005E072F">
          <w:pPr>
            <w:spacing w:line="276" w:lineRule="auto"/>
            <w:rPr>
              <w:rFonts w:ascii="Visual Geez Unicode" w:hAnsi="Visual Geez Unicode"/>
              <w:sz w:val="18"/>
            </w:rPr>
          </w:pPr>
        </w:p>
        <w:p w:rsidR="00E572A2" w:rsidRPr="005E072F" w:rsidRDefault="00E572A2" w:rsidP="005E072F">
          <w:pPr>
            <w:spacing w:line="276" w:lineRule="auto"/>
            <w:rPr>
              <w:rFonts w:ascii="Visual Geez Unicode" w:hAnsi="Visual Geez Unicode"/>
              <w:sz w:val="18"/>
            </w:rPr>
          </w:pPr>
          <w:r w:rsidRPr="005E072F">
            <w:rPr>
              <w:rFonts w:ascii="Visual Geez Unicode" w:hAnsi="Visual Geez Unicode" w:cs="Nyala"/>
              <w:sz w:val="18"/>
            </w:rPr>
            <w:t>ክብ</w:t>
          </w:r>
          <w:r w:rsidRPr="005E072F">
            <w:rPr>
              <w:rFonts w:ascii="Visual Geez Unicode" w:hAnsi="Visual Geez Unicode"/>
              <w:sz w:val="18"/>
            </w:rPr>
            <w:t xml:space="preserve"> </w:t>
          </w:r>
          <w:r w:rsidRPr="005E072F">
            <w:rPr>
              <w:rFonts w:ascii="Visual Geez Unicode" w:hAnsi="Visual Geez Unicode" w:cs="Nyala"/>
              <w:sz w:val="18"/>
            </w:rPr>
            <w:t>ማኅተም</w:t>
          </w:r>
        </w:p>
      </w:sdtContent>
    </w:sdt>
    <w:sectPr w:rsidR="00E572A2" w:rsidRPr="005E072F" w:rsidSect="00E572A2">
      <w:headerReference w:type="default" r:id="rId6"/>
      <w:footerReference w:type="default" r:id="rId7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EC" w:rsidRDefault="00EF64EC" w:rsidP="00E572A2">
      <w:r>
        <w:separator/>
      </w:r>
    </w:p>
  </w:endnote>
  <w:endnote w:type="continuationSeparator" w:id="1">
    <w:p w:rsidR="00EF64EC" w:rsidRDefault="00EF64EC" w:rsidP="00E5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F83DF1" w:rsidRPr="0097093F" w:rsidTr="008F6ADC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F83DF1" w:rsidRPr="0097093F" w:rsidRDefault="00F83DF1" w:rsidP="008F6ADC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8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F83DF1" w:rsidRPr="0097093F" w:rsidTr="008F6ADC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F83DF1" w:rsidRPr="0097093F" w:rsidRDefault="00F83DF1" w:rsidP="008F6ADC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F83DF1" w:rsidRPr="0097093F" w:rsidRDefault="00F83DF1" w:rsidP="008F6ADC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F83DF1" w:rsidRPr="0097093F" w:rsidRDefault="00F83DF1" w:rsidP="008F6ADC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CE244C" w:rsidRDefault="00EF64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EC" w:rsidRDefault="00EF64EC" w:rsidP="00E572A2">
      <w:r>
        <w:separator/>
      </w:r>
    </w:p>
  </w:footnote>
  <w:footnote w:type="continuationSeparator" w:id="1">
    <w:p w:rsidR="00EF64EC" w:rsidRDefault="00EF64EC" w:rsidP="00E57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3400440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777112"/>
          <w:lock w:val="contentLocked"/>
          <w:placeholder>
            <w:docPart w:val="E187FB50A6BE4131AFC4CB4A11B11939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888705"/>
              <w:lock w:val="contentLocked"/>
              <w:placeholder>
                <w:docPart w:val="A7900F4A45E44D9A8060712E3BAFDF28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887132"/>
                  <w:lock w:val="contentLocked"/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6868"/>
                      <w:lock w:val="contentLocked"/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6268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233"/>
                              <w:lock w:val="sdt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tbl>
                                <w:tblPr>
                                  <w:tblStyle w:val="TableGrid"/>
                                  <w:tblW w:w="11207" w:type="dxa"/>
                                  <w:jc w:val="center"/>
                                  <w:tblLook w:val="04A0"/>
                                </w:tblPr>
                                <w:tblGrid>
                                  <w:gridCol w:w="2004"/>
                                  <w:gridCol w:w="6210"/>
                                  <w:gridCol w:w="1307"/>
                                  <w:gridCol w:w="1686"/>
                                </w:tblGrid>
                                <w:tr w:rsidR="00E572A2" w:rsidRPr="00382CA6" w:rsidTr="00C6633D">
                                  <w:trPr>
                                    <w:trHeight w:val="89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 w:val="restart"/>
                                    </w:tcPr>
                                    <w:p w:rsidR="00E572A2" w:rsidRPr="00382CA6" w:rsidRDefault="00084B8D" w:rsidP="00C6633D">
                                      <w:pPr>
                                        <w:pStyle w:val="Header"/>
                                        <w:rPr>
                                          <w:rFonts w:ascii="Ge'ez-1" w:hAnsi="Ge'ez-1"/>
                                        </w:rPr>
                                      </w:pPr>
                                      <w:r w:rsidRPr="00084B8D">
                                        <w:rPr>
                                          <w:rFonts w:asciiTheme="minorHAnsi" w:hAnsiTheme="minorHAnsi"/>
                                          <w:noProof/>
                                        </w:rPr>
                                        <w:pict>
                                          <v:shapetype id="_x0000_t136" coordsize="21600,21600" o:spt="136" adj="10800" path="m@7,l@8,m@5,21600l@6,21600e">
                                            <v:formulas>
                                              <v:f eqn="sum #0 0 10800"/>
                                              <v:f eqn="prod #0 2 1"/>
                                              <v:f eqn="sum 21600 0 @1"/>
                                              <v:f eqn="sum 0 0 @2"/>
                                              <v:f eqn="sum 21600 0 @3"/>
                                              <v:f eqn="if @0 @3 0"/>
                                              <v:f eqn="if @0 21600 @1"/>
                                              <v:f eqn="if @0 0 @2"/>
                                              <v:f eqn="if @0 @4 21600"/>
                                              <v:f eqn="mid @5 @6"/>
                                              <v:f eqn="mid @8 @5"/>
                                              <v:f eqn="mid @7 @8"/>
                                              <v:f eqn="mid @6 @7"/>
                                              <v:f eqn="sum @6 0 @5"/>
                                            </v:formulas>
                                            <v:path textpathok="t" o:connecttype="custom" o:connectlocs="@9,0;@10,10800;@11,21600;@12,10800" o:connectangles="270,180,90,0"/>
                                            <v:textpath on="t" fitshape="t"/>
                                            <v:handles>
                                              <v:h position="#0,bottomRight" xrange="6629,14971"/>
                                            </v:handles>
                                            <o:lock v:ext="edit" text="t" shapetype="t"/>
                                          </v:shapetype>
                                          <v:shape id="PowerPlusWaterMarkObject6809149" o:spid="_x0000_s2061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    <v:fill opacity=".5"/>
                                            <v:textpath style="font-family:&quot;Times New Roman&quot;;font-size:1pt" string="APPROVED AND CONTROLED COPY"/>
                                            <w10:wrap anchorx="margin" anchory="margin"/>
                                          </v:shape>
                                        </w:pict>
                                      </w:r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</w:rPr>
                                          <w:id w:val="1498967"/>
                                          <w:lock w:val="contentLocked"/>
                                          <w:picture/>
                                        </w:sdtPr>
                                        <w:sdtContent>
                                          <w:r w:rsidR="00E572A2" w:rsidRPr="00382CA6">
                                            <w:rPr>
                                              <w:rFonts w:ascii="Ge'ez-1" w:hAnsi="Ge'ez-1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111010" cy="938351"/>
                                                <wp:effectExtent l="19050" t="0" r="0" b="0"/>
                                                <wp:docPr id="1" name="Picture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12764" cy="93983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76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E572A2" w:rsidRDefault="00E572A2" w:rsidP="00C6633D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82CA6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¾}sS&lt; eU/ </w:t>
                                          </w:r>
                                          <w:r w:rsidRPr="00382CA6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Institution Name</w:t>
                                          </w:r>
                                        </w:p>
                                      </w:sdtContent>
                                    </w:sdt>
                                    <w:p w:rsidR="00E572A2" w:rsidRDefault="00E572A2" w:rsidP="00C6633D">
                                      <w:pPr>
                                        <w:pStyle w:val="Header"/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Nyala" w:eastAsia="MingLiU" w:hAnsi="Nyala"/>
                                          <w:b/>
                                        </w:rPr>
                                        <w:id w:val="1498977"/>
                                        <w:lock w:val="sdtContentLocked"/>
                                      </w:sdtPr>
                                      <w:sdtEndPr>
                                        <w:rPr>
                                          <w:rFonts w:ascii="Power Geez Unicode1" w:hAnsi="Power Geez Unicode1"/>
                                        </w:rPr>
                                      </w:sdtEndPr>
                                      <w:sdtContent>
                                        <w:p w:rsidR="00E572A2" w:rsidRPr="00965566" w:rsidRDefault="00E572A2" w:rsidP="00C6633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Power Geez Unicode1" w:eastAsia="MingLiU" w:hAnsi="Power Geez Unicode1"/>
                                              <w:b/>
                                            </w:rPr>
                                          </w:pPr>
                                          <w:r w:rsidRPr="00D71CE3">
                                            <w:rPr>
                                              <w:rFonts w:ascii="Visual Geez Unicode" w:eastAsia="MingLiU" w:hAnsi="Visual Geez Unicode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ኮምቦልቻ ፖሊቴክኒክ ኮሌጅ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  <w:b/>
                                        </w:rPr>
                                        <w:id w:val="1498978"/>
                                        <w:lock w:val="contentLocked"/>
                                      </w:sdtPr>
                                      <w:sdtContent>
                                        <w:p w:rsidR="00E572A2" w:rsidRPr="00382CA6" w:rsidRDefault="00E572A2" w:rsidP="00C6633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KOMBOLCHA POLYTECHNIC COLLEGE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993" w:type="dxa"/>
                                      <w:gridSpan w:val="2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80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E572A2" w:rsidRPr="00EF29C8" w:rsidRDefault="00E572A2" w:rsidP="00C6633D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F29C8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¾Ê¡S”ƒ lØ`/ </w:t>
                                          </w:r>
                                          <w:r w:rsidRPr="00EF29C8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Document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</w:rPr>
                                        <w:id w:val="1498979"/>
                                        <w:lock w:val="sdtContentLocked"/>
                                      </w:sdtPr>
                                      <w:sdtContent>
                                        <w:p w:rsidR="00E572A2" w:rsidRPr="00EF29C8" w:rsidRDefault="00E572A2" w:rsidP="00C6633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KPC/OF/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AD/</w:t>
                                          </w:r>
                                          <w:r w:rsidR="00965566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36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E572A2" w:rsidRPr="00382CA6" w:rsidTr="00C6633D">
                                  <w:trPr>
                                    <w:trHeight w:val="62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/>
                                    </w:tcPr>
                                    <w:p w:rsidR="00E572A2" w:rsidRPr="00382CA6" w:rsidRDefault="00E572A2" w:rsidP="00C6633D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Ge'ez-1" w:hAnsi="Ge'ez-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Nyala" w:hAnsi="Nyala"/>
                                        </w:rPr>
                                        <w:id w:val="1499304"/>
                                        <w:lock w:val="sdtContentLocked"/>
                                      </w:sdtPr>
                                      <w:sdtEndPr>
                                        <w:rPr>
                                          <w:rFonts w:ascii="Times New Roman" w:hAnsi="Times New Roman"/>
                                        </w:rPr>
                                      </w:sdtEndPr>
                                      <w:sdtContent>
                                        <w:p w:rsidR="00E572A2" w:rsidRDefault="00E572A2" w:rsidP="00C6633D">
                                          <w:pPr>
                                            <w:pStyle w:val="Header"/>
                                          </w:pPr>
                                          <w:r w:rsidRPr="00965566">
                                            <w:rPr>
                                              <w:rFonts w:ascii="Power Geez Unicode1" w:hAnsi="Power Geez Unicode1"/>
                                              <w:sz w:val="16"/>
                                              <w:szCs w:val="16"/>
                                            </w:rPr>
                                            <w:t>ርዕስ</w:t>
                                          </w:r>
                                          <w:r w:rsidRPr="002D4180">
                                            <w:rPr>
                                              <w:rFonts w:ascii="Nyala" w:hAnsi="Nyala"/>
                                              <w:sz w:val="16"/>
                                              <w:szCs w:val="16"/>
                                            </w:rPr>
                                            <w:t>/</w:t>
                                          </w:r>
                                          <w:r w:rsidRPr="002D4180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 xml:space="preserve"> Title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id w:val="1499654"/>
                                        <w:lock w:val="sdtContentLocked"/>
                                      </w:sdtPr>
                                      <w:sdtContent>
                                        <w:p w:rsidR="00E572A2" w:rsidRPr="00075F46" w:rsidRDefault="00E572A2" w:rsidP="00C6633D">
                                          <w:pPr>
                                            <w:ind w:right="-360"/>
                                            <w:jc w:val="center"/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 w:rsidRP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>የውስጥ</w:t>
                                          </w:r>
                                          <w:r w:rsid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>ገቢ</w:t>
                                          </w:r>
                                          <w:r w:rsid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>ሪፖርት</w:t>
                                          </w:r>
                                          <w:r w:rsid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>ማቅረቢያ</w:t>
                                          </w:r>
                                          <w:r w:rsid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D71CE3">
                                            <w:rPr>
                                              <w:rFonts w:ascii="Visual Geez Unicode" w:hAnsi="Visual Geez Unicode"/>
                                              <w:sz w:val="24"/>
                                              <w:szCs w:val="24"/>
                                            </w:rPr>
                                            <w:t>ቅፅ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307" w:type="dxa"/>
                                    </w:tcPr>
                                    <w:sdt>
                                      <w:sdtPr>
                                        <w:id w:val="1498981"/>
                                        <w:lock w:val="contentLocked"/>
                                      </w:sdtPr>
                                      <w:sdtContent>
                                        <w:p w:rsidR="00E572A2" w:rsidRDefault="00E572A2" w:rsidP="00C6633D">
                                          <w:pPr>
                                            <w:pStyle w:val="Header"/>
                                          </w:pPr>
                                          <w:r w:rsidRPr="008B6EE4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Issue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1498982"/>
                                      </w:sdtPr>
                                      <w:sdtContent>
                                        <w:p w:rsidR="00E572A2" w:rsidRPr="008B6EE4" w:rsidRDefault="00BB0674" w:rsidP="00C6633D">
                                          <w:pPr>
                                            <w:pStyle w:val="Header"/>
                                            <w:jc w:val="center"/>
                                          </w:pPr>
                                          <w:r>
                                            <w:t>3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686" w:type="dxa"/>
                                    </w:tcPr>
                                    <w:sdt>
                                      <w:sdtPr>
                                        <w:rPr>
                                          <w:sz w:val="16"/>
                                          <w:szCs w:val="16"/>
                                        </w:rPr>
                                        <w:id w:val="1499064"/>
                                        <w:lock w:val="contentLocked"/>
                                      </w:sdtPr>
                                      <w:sdtContent>
                                        <w:p w:rsidR="00E572A2" w:rsidRPr="00713DE3" w:rsidRDefault="00E572A2" w:rsidP="00C6633D">
                                          <w:pPr>
                                            <w:pStyle w:val="Head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13DE3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Page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250395305"/>
                                        <w:docPartObj>
                                          <w:docPartGallery w:val="Page Numbers (Top of Page)"/>
                                          <w:docPartUnique/>
                                        </w:docPartObj>
                                      </w:sdtPr>
                                      <w:sdtContent>
                                        <w:sdt>
                                          <w:sdtPr>
                                            <w:id w:val="1499084"/>
                                            <w:lock w:val="sdtContentLocked"/>
                                          </w:sdtPr>
                                          <w:sdtContent>
                                            <w:p w:rsidR="00E572A2" w:rsidRPr="00713DE3" w:rsidRDefault="00E572A2" w:rsidP="00C6633D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 xml:space="preserve">Page </w:t>
                                              </w:r>
                                              <w:r w:rsidR="00084B8D">
                                                <w:fldChar w:fldCharType="begin"/>
                                              </w:r>
                                              <w:r w:rsidR="002E1BF7">
                                                <w:instrText xml:space="preserve"> PAGE </w:instrText>
                                              </w:r>
                                              <w:r w:rsidR="00084B8D" w:rsidRPr="00084B8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E97F97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084B8D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t xml:space="preserve"> of </w:t>
                                              </w:r>
                                              <w:r w:rsidR="00084B8D">
                                                <w:fldChar w:fldCharType="begin"/>
                                              </w:r>
                                              <w:r w:rsidR="002E1BF7">
                                                <w:instrText xml:space="preserve"> NUMPAGES  </w:instrText>
                                              </w:r>
                                              <w:r w:rsidR="00084B8D" w:rsidRPr="00084B8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E97F97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084B8D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sdtContent>
                                        </w:sdt>
                                      </w:sdtContent>
                                    </w:sdt>
                                  </w:tc>
                                </w:tr>
                              </w:tbl>
                              <w:p w:rsidR="00E572A2" w:rsidRPr="005C171A" w:rsidRDefault="00084B8D" w:rsidP="00C6633D">
                                <w:pPr>
                                  <w:pStyle w:val="Header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72A2"/>
    <w:rsid w:val="00084B8D"/>
    <w:rsid w:val="000F7089"/>
    <w:rsid w:val="002209CB"/>
    <w:rsid w:val="002C3D0B"/>
    <w:rsid w:val="002D68AC"/>
    <w:rsid w:val="002E1BF7"/>
    <w:rsid w:val="00375613"/>
    <w:rsid w:val="00433FFE"/>
    <w:rsid w:val="005E072F"/>
    <w:rsid w:val="00626584"/>
    <w:rsid w:val="006555F5"/>
    <w:rsid w:val="00660041"/>
    <w:rsid w:val="006A07F5"/>
    <w:rsid w:val="00845DB2"/>
    <w:rsid w:val="008A6EE4"/>
    <w:rsid w:val="008C2339"/>
    <w:rsid w:val="00965566"/>
    <w:rsid w:val="00A23ECD"/>
    <w:rsid w:val="00B169AB"/>
    <w:rsid w:val="00BB0674"/>
    <w:rsid w:val="00BF5C7B"/>
    <w:rsid w:val="00BF78A9"/>
    <w:rsid w:val="00D71CE3"/>
    <w:rsid w:val="00D92CB2"/>
    <w:rsid w:val="00D9304B"/>
    <w:rsid w:val="00DB50AD"/>
    <w:rsid w:val="00E572A2"/>
    <w:rsid w:val="00E82883"/>
    <w:rsid w:val="00E97F97"/>
    <w:rsid w:val="00EA76DC"/>
    <w:rsid w:val="00EF64EC"/>
    <w:rsid w:val="00F17A8F"/>
    <w:rsid w:val="00F57706"/>
    <w:rsid w:val="00F83DF1"/>
    <w:rsid w:val="00F94EC0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7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72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57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2A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2A2"/>
  </w:style>
  <w:style w:type="character" w:styleId="BookTitle">
    <w:name w:val="Book Title"/>
    <w:basedOn w:val="DefaultParagraphFont"/>
    <w:uiPriority w:val="33"/>
    <w:qFormat/>
    <w:rsid w:val="00E572A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E57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A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72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87FB50A6BE4131AFC4CB4A11B1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163F-5914-47EE-8CC2-88FAABBE526A}"/>
      </w:docPartPr>
      <w:docPartBody>
        <w:p w:rsidR="0063636D" w:rsidRDefault="001E0F37" w:rsidP="001E0F37">
          <w:pPr>
            <w:pStyle w:val="E187FB50A6BE4131AFC4CB4A11B11939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A7900F4A45E44D9A8060712E3BAF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2F0E-8964-4127-B453-11697215700F}"/>
      </w:docPartPr>
      <w:docPartBody>
        <w:p w:rsidR="0063636D" w:rsidRDefault="001E0F37" w:rsidP="001E0F37">
          <w:pPr>
            <w:pStyle w:val="A7900F4A45E44D9A8060712E3BAFDF28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8F33-77A4-4228-89B8-7B8F3950802A}"/>
      </w:docPartPr>
      <w:docPartBody>
        <w:p w:rsidR="0063636D" w:rsidRDefault="001E0F37"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71183A24FAB34B9D8A9393ACD723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E41C-2537-4B51-8718-9910CBAD935A}"/>
      </w:docPartPr>
      <w:docPartBody>
        <w:p w:rsidR="008D613F" w:rsidRDefault="007E7C66" w:rsidP="007E7C66">
          <w:pPr>
            <w:pStyle w:val="71183A24FAB34B9D8A9393ACD723E4C2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270245BB49224C0D8C3CBDAC026C4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FD1A-AB7D-49FE-B65A-DEE8B532C872}"/>
      </w:docPartPr>
      <w:docPartBody>
        <w:p w:rsidR="008D613F" w:rsidRDefault="007E7C66" w:rsidP="007E7C66">
          <w:pPr>
            <w:pStyle w:val="270245BB49224C0D8C3CBDAC026C4B78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E871378C035D4A1B9756015E8095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DE45-16F8-4270-8ECB-CB8CF927087E}"/>
      </w:docPartPr>
      <w:docPartBody>
        <w:p w:rsidR="008D613F" w:rsidRDefault="007E7C66" w:rsidP="007E7C66">
          <w:pPr>
            <w:pStyle w:val="E871378C035D4A1B9756015E80950715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DFF882DB48AC4D28B1FC423C28EB2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5A83-D502-448C-89ED-A3DB73B9B41D}"/>
      </w:docPartPr>
      <w:docPartBody>
        <w:p w:rsidR="008D613F" w:rsidRDefault="007E7C66" w:rsidP="007E7C66">
          <w:pPr>
            <w:pStyle w:val="DFF882DB48AC4D28B1FC423C28EB2F09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B6283F74241848118C98A43BA161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58A4-CC14-4855-93F6-1B525F265FBD}"/>
      </w:docPartPr>
      <w:docPartBody>
        <w:p w:rsidR="008D613F" w:rsidRDefault="007E7C66" w:rsidP="007E7C66">
          <w:pPr>
            <w:pStyle w:val="B6283F74241848118C98A43BA1617CDB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ADBE4B33F8324FD29FC11CCF8E07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E7F5-D59B-425A-9A65-AFE322908D1D}"/>
      </w:docPartPr>
      <w:docPartBody>
        <w:p w:rsidR="008D613F" w:rsidRDefault="007E7C66" w:rsidP="007E7C66">
          <w:pPr>
            <w:pStyle w:val="ADBE4B33F8324FD29FC11CCF8E07610F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ADCF472F098D451E9E4D259198DB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5F69-06B2-4716-AEE9-47D6D01D0957}"/>
      </w:docPartPr>
      <w:docPartBody>
        <w:p w:rsidR="008D613F" w:rsidRDefault="007E7C66" w:rsidP="007E7C66">
          <w:pPr>
            <w:pStyle w:val="ADCF472F098D451E9E4D259198DBA55C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1E3A72AEA70447CE8E4A5AAB5EAC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953D2-5FA0-44D0-A9D9-37C310127B88}"/>
      </w:docPartPr>
      <w:docPartBody>
        <w:p w:rsidR="008D613F" w:rsidRDefault="007E7C66" w:rsidP="007E7C66">
          <w:pPr>
            <w:pStyle w:val="1E3A72AEA70447CE8E4A5AAB5EACC43A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440B6C77A476417D91D4A3460305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4A00-CDBB-49DF-9085-C90E1442E919}"/>
      </w:docPartPr>
      <w:docPartBody>
        <w:p w:rsidR="008D613F" w:rsidRDefault="007E7C66" w:rsidP="007E7C66">
          <w:pPr>
            <w:pStyle w:val="440B6C77A476417D91D4A34603052B32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13EFABA7BBEA4FF199A0006B95E41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18E8-437F-4F3B-A13D-351638CC423A}"/>
      </w:docPartPr>
      <w:docPartBody>
        <w:p w:rsidR="008D613F" w:rsidRDefault="007E7C66" w:rsidP="007E7C66">
          <w:pPr>
            <w:pStyle w:val="13EFABA7BBEA4FF199A0006B95E4195B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1F8E9B8BF038484AA3550EBD88CC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EFD1-D6E5-4554-A895-4B87CCB9F538}"/>
      </w:docPartPr>
      <w:docPartBody>
        <w:p w:rsidR="008D613F" w:rsidRDefault="007E7C66" w:rsidP="007E7C66">
          <w:pPr>
            <w:pStyle w:val="1F8E9B8BF038484AA3550EBD88CCCDE0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297C5C59328848469752BA4E6ED3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8C04-E2C7-4C42-BC39-21D76BF02FE1}"/>
      </w:docPartPr>
      <w:docPartBody>
        <w:p w:rsidR="008D613F" w:rsidRDefault="007E7C66" w:rsidP="007E7C66">
          <w:pPr>
            <w:pStyle w:val="297C5C59328848469752BA4E6ED3DE87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4D44EA96DEF6492AA731D2C2A58F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433F-90E4-4082-8648-E1074E4DA4AF}"/>
      </w:docPartPr>
      <w:docPartBody>
        <w:p w:rsidR="008D613F" w:rsidRDefault="007E7C66" w:rsidP="007E7C66">
          <w:pPr>
            <w:pStyle w:val="4D44EA96DEF6492AA731D2C2A58FC3F7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B0967857FC9F4D6680E36C240E79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DD0D-203C-4A91-8D7A-964A220EF520}"/>
      </w:docPartPr>
      <w:docPartBody>
        <w:p w:rsidR="008D613F" w:rsidRDefault="007E7C66" w:rsidP="007E7C66">
          <w:pPr>
            <w:pStyle w:val="B0967857FC9F4D6680E36C240E795817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07FDA49EE1A842A4BB489A95A51D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0317-7656-4803-8DB8-58D5556578E9}"/>
      </w:docPartPr>
      <w:docPartBody>
        <w:p w:rsidR="008D613F" w:rsidRDefault="007E7C66" w:rsidP="007E7C66">
          <w:pPr>
            <w:pStyle w:val="07FDA49EE1A842A4BB489A95A51DA930"/>
          </w:pPr>
          <w:r w:rsidRPr="00143D58">
            <w:rPr>
              <w:rStyle w:val="PlaceholderText"/>
            </w:rPr>
            <w:t>Click here to enter text.</w:t>
          </w:r>
        </w:p>
      </w:docPartBody>
    </w:docPart>
    <w:docPart>
      <w:docPartPr>
        <w:name w:val="C060FD6C12DF4F308D1ADD035472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DAC7-1C37-4985-8A9A-C426B7C8C581}"/>
      </w:docPartPr>
      <w:docPartBody>
        <w:p w:rsidR="008D613F" w:rsidRDefault="007E7C66" w:rsidP="007E7C66">
          <w:pPr>
            <w:pStyle w:val="C060FD6C12DF4F308D1ADD0354720015"/>
          </w:pPr>
          <w:r w:rsidRPr="00143D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0F37"/>
    <w:rsid w:val="00124BDA"/>
    <w:rsid w:val="001E0F37"/>
    <w:rsid w:val="003028A8"/>
    <w:rsid w:val="0063636D"/>
    <w:rsid w:val="007056B1"/>
    <w:rsid w:val="007E7C66"/>
    <w:rsid w:val="008D613F"/>
    <w:rsid w:val="009F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C66"/>
    <w:rPr>
      <w:color w:val="808080"/>
    </w:rPr>
  </w:style>
  <w:style w:type="paragraph" w:customStyle="1" w:styleId="E187FB50A6BE4131AFC4CB4A11B11939">
    <w:name w:val="E187FB50A6BE4131AFC4CB4A11B11939"/>
    <w:rsid w:val="001E0F37"/>
  </w:style>
  <w:style w:type="paragraph" w:customStyle="1" w:styleId="A7900F4A45E44D9A8060712E3BAFDF28">
    <w:name w:val="A7900F4A45E44D9A8060712E3BAFDF28"/>
    <w:rsid w:val="001E0F37"/>
  </w:style>
  <w:style w:type="paragraph" w:customStyle="1" w:styleId="71183A24FAB34B9D8A9393ACD723E4C2">
    <w:name w:val="71183A24FAB34B9D8A9393ACD723E4C2"/>
    <w:rsid w:val="007E7C66"/>
  </w:style>
  <w:style w:type="paragraph" w:customStyle="1" w:styleId="270245BB49224C0D8C3CBDAC026C4B78">
    <w:name w:val="270245BB49224C0D8C3CBDAC026C4B78"/>
    <w:rsid w:val="007E7C66"/>
  </w:style>
  <w:style w:type="paragraph" w:customStyle="1" w:styleId="E871378C035D4A1B9756015E80950715">
    <w:name w:val="E871378C035D4A1B9756015E80950715"/>
    <w:rsid w:val="007E7C66"/>
  </w:style>
  <w:style w:type="paragraph" w:customStyle="1" w:styleId="DFF882DB48AC4D28B1FC423C28EB2F09">
    <w:name w:val="DFF882DB48AC4D28B1FC423C28EB2F09"/>
    <w:rsid w:val="007E7C66"/>
  </w:style>
  <w:style w:type="paragraph" w:customStyle="1" w:styleId="B6283F74241848118C98A43BA1617CDB">
    <w:name w:val="B6283F74241848118C98A43BA1617CDB"/>
    <w:rsid w:val="007E7C66"/>
  </w:style>
  <w:style w:type="paragraph" w:customStyle="1" w:styleId="ADBE4B33F8324FD29FC11CCF8E07610F">
    <w:name w:val="ADBE4B33F8324FD29FC11CCF8E07610F"/>
    <w:rsid w:val="007E7C66"/>
  </w:style>
  <w:style w:type="paragraph" w:customStyle="1" w:styleId="ADCF472F098D451E9E4D259198DBA55C">
    <w:name w:val="ADCF472F098D451E9E4D259198DBA55C"/>
    <w:rsid w:val="007E7C66"/>
  </w:style>
  <w:style w:type="paragraph" w:customStyle="1" w:styleId="1E3A72AEA70447CE8E4A5AAB5EACC43A">
    <w:name w:val="1E3A72AEA70447CE8E4A5AAB5EACC43A"/>
    <w:rsid w:val="007E7C66"/>
  </w:style>
  <w:style w:type="paragraph" w:customStyle="1" w:styleId="440B6C77A476417D91D4A34603052B32">
    <w:name w:val="440B6C77A476417D91D4A34603052B32"/>
    <w:rsid w:val="007E7C66"/>
  </w:style>
  <w:style w:type="paragraph" w:customStyle="1" w:styleId="13EFABA7BBEA4FF199A0006B95E4195B">
    <w:name w:val="13EFABA7BBEA4FF199A0006B95E4195B"/>
    <w:rsid w:val="007E7C66"/>
  </w:style>
  <w:style w:type="paragraph" w:customStyle="1" w:styleId="1F8E9B8BF038484AA3550EBD88CCCDE0">
    <w:name w:val="1F8E9B8BF038484AA3550EBD88CCCDE0"/>
    <w:rsid w:val="007E7C66"/>
  </w:style>
  <w:style w:type="paragraph" w:customStyle="1" w:styleId="297C5C59328848469752BA4E6ED3DE87">
    <w:name w:val="297C5C59328848469752BA4E6ED3DE87"/>
    <w:rsid w:val="007E7C66"/>
  </w:style>
  <w:style w:type="paragraph" w:customStyle="1" w:styleId="4D44EA96DEF6492AA731D2C2A58FC3F7">
    <w:name w:val="4D44EA96DEF6492AA731D2C2A58FC3F7"/>
    <w:rsid w:val="007E7C66"/>
  </w:style>
  <w:style w:type="paragraph" w:customStyle="1" w:styleId="B0967857FC9F4D6680E36C240E795817">
    <w:name w:val="B0967857FC9F4D6680E36C240E795817"/>
    <w:rsid w:val="007E7C66"/>
  </w:style>
  <w:style w:type="paragraph" w:customStyle="1" w:styleId="07FDA49EE1A842A4BB489A95A51DA930">
    <w:name w:val="07FDA49EE1A842A4BB489A95A51DA930"/>
    <w:rsid w:val="007E7C66"/>
  </w:style>
  <w:style w:type="paragraph" w:customStyle="1" w:styleId="9CD28479B456474CB94400919A556836">
    <w:name w:val="9CD28479B456474CB94400919A556836"/>
    <w:rsid w:val="007E7C66"/>
  </w:style>
  <w:style w:type="paragraph" w:customStyle="1" w:styleId="C060FD6C12DF4F308D1ADD0354720015">
    <w:name w:val="C060FD6C12DF4F308D1ADD0354720015"/>
    <w:rsid w:val="007E7C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22</cp:revision>
  <dcterms:created xsi:type="dcterms:W3CDTF">2013-05-23T12:39:00Z</dcterms:created>
  <dcterms:modified xsi:type="dcterms:W3CDTF">2021-04-29T11:37:00Z</dcterms:modified>
</cp:coreProperties>
</file>